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C45CC" w:rsidRPr="007C45CC" w:rsidRDefault="007C45CC" w:rsidP="007C45CC">
      <w:pPr>
        <w:rPr>
          <w:rFonts w:ascii="Times" w:hAnsi="Times"/>
          <w:sz w:val="20"/>
          <w:szCs w:val="20"/>
        </w:rPr>
      </w:pPr>
      <w:r w:rsidRPr="007C45CC">
        <w:rPr>
          <w:rFonts w:ascii="Times" w:hAnsi="Times"/>
          <w:sz w:val="20"/>
          <w:szCs w:val="20"/>
        </w:rPr>
        <w:t xml:space="preserve">A Staff Report from the Straight Dope Science Advisory Board </w:t>
      </w:r>
    </w:p>
    <w:p w:rsidR="007C45CC" w:rsidRPr="007C45CC" w:rsidRDefault="007C45CC" w:rsidP="007C45CC">
      <w:pPr>
        <w:spacing w:beforeLines="1" w:afterLines="1"/>
        <w:outlineLvl w:val="0"/>
        <w:rPr>
          <w:rFonts w:ascii="Times" w:hAnsi="Times"/>
          <w:b/>
          <w:kern w:val="36"/>
          <w:sz w:val="48"/>
          <w:szCs w:val="20"/>
        </w:rPr>
      </w:pPr>
      <w:r w:rsidRPr="007C45CC">
        <w:rPr>
          <w:rFonts w:ascii="Times" w:hAnsi="Times"/>
          <w:b/>
          <w:kern w:val="36"/>
          <w:sz w:val="48"/>
          <w:szCs w:val="20"/>
        </w:rPr>
        <w:t xml:space="preserve">What's the story on the curse of </w:t>
      </w:r>
      <w:r w:rsidRPr="007C45CC">
        <w:rPr>
          <w:rFonts w:ascii="Times" w:hAnsi="Times"/>
          <w:b/>
          <w:i/>
          <w:kern w:val="36"/>
          <w:sz w:val="48"/>
          <w:szCs w:val="20"/>
        </w:rPr>
        <w:t>Macbeth</w:t>
      </w:r>
      <w:r w:rsidRPr="007C45CC">
        <w:rPr>
          <w:rFonts w:ascii="Times" w:hAnsi="Times"/>
          <w:b/>
          <w:kern w:val="36"/>
          <w:sz w:val="48"/>
          <w:szCs w:val="20"/>
        </w:rPr>
        <w:t>?</w:t>
      </w:r>
    </w:p>
    <w:p w:rsidR="007C45CC" w:rsidRPr="007C45CC" w:rsidRDefault="007C45CC" w:rsidP="007C45CC">
      <w:pPr>
        <w:spacing w:after="0"/>
        <w:rPr>
          <w:rFonts w:ascii="Times" w:hAnsi="Times"/>
          <w:sz w:val="20"/>
          <w:szCs w:val="20"/>
        </w:rPr>
      </w:pPr>
      <w:r w:rsidRPr="007C45CC">
        <w:rPr>
          <w:rFonts w:ascii="Times" w:hAnsi="Times"/>
          <w:sz w:val="20"/>
          <w:szCs w:val="20"/>
        </w:rPr>
        <w:t xml:space="preserve">October 16, 2007 </w:t>
      </w:r>
    </w:p>
    <w:p w:rsidR="007C45CC" w:rsidRPr="007C45CC" w:rsidRDefault="007C45CC" w:rsidP="007C45CC">
      <w:pPr>
        <w:spacing w:beforeLines="1" w:afterLines="1"/>
        <w:rPr>
          <w:rFonts w:ascii="Times" w:hAnsi="Times" w:cs="Times New Roman"/>
          <w:sz w:val="20"/>
          <w:szCs w:val="20"/>
        </w:rPr>
      </w:pPr>
      <w:r w:rsidRPr="007C45CC">
        <w:rPr>
          <w:rFonts w:ascii="Times" w:hAnsi="Times" w:cs="Times New Roman"/>
          <w:sz w:val="20"/>
          <w:szCs w:val="20"/>
        </w:rPr>
        <w:t>Is there any information you can give me on the supposed curse of Macbeth? It puzzles me that of all Shakespeare's plays, one of his best (in my opinion) should be cursed. Thanks for any enlightenment you can provide.</w:t>
      </w:r>
    </w:p>
    <w:p w:rsidR="007C45CC" w:rsidRPr="007C45CC" w:rsidRDefault="007C45CC" w:rsidP="007C45CC">
      <w:pPr>
        <w:spacing w:beforeLines="1" w:afterLines="1"/>
        <w:rPr>
          <w:rFonts w:ascii="Times" w:hAnsi="Times" w:cs="Times New Roman"/>
          <w:sz w:val="20"/>
          <w:szCs w:val="20"/>
        </w:rPr>
      </w:pPr>
      <w:r w:rsidRPr="007C45CC">
        <w:rPr>
          <w:rFonts w:ascii="Times" w:hAnsi="Times" w:cs="Times New Roman"/>
          <w:sz w:val="20"/>
          <w:szCs w:val="20"/>
        </w:rPr>
        <w:t>— DGNR, via e-mail</w:t>
      </w:r>
    </w:p>
    <w:p w:rsidR="007C45CC" w:rsidRPr="007C45CC" w:rsidRDefault="007C45CC" w:rsidP="007C45CC">
      <w:pPr>
        <w:spacing w:beforeLines="1" w:afterLines="1"/>
        <w:rPr>
          <w:rFonts w:ascii="Times" w:hAnsi="Times" w:cs="Times New Roman"/>
          <w:sz w:val="20"/>
          <w:szCs w:val="20"/>
        </w:rPr>
      </w:pPr>
      <w:r w:rsidRPr="007C45CC">
        <w:rPr>
          <w:rFonts w:ascii="Times" w:hAnsi="Times" w:cs="Times New Roman"/>
          <w:sz w:val="20"/>
          <w:szCs w:val="20"/>
        </w:rPr>
        <w:t xml:space="preserve">As success or failure in the theater can be influenced by so many intangible and unpredictable factors, it's not surprising that actors and other theater types maintain a variety of long-standing superstitions, which often are taken very seriously. (The most famous is the insistence on </w:t>
      </w:r>
      <w:proofErr w:type="gramStart"/>
      <w:r w:rsidRPr="007C45CC">
        <w:rPr>
          <w:rFonts w:ascii="Times" w:hAnsi="Times" w:cs="Times New Roman"/>
          <w:sz w:val="20"/>
          <w:szCs w:val="20"/>
        </w:rPr>
        <w:t>saying</w:t>
      </w:r>
      <w:proofErr w:type="gramEnd"/>
      <w:r w:rsidRPr="007C45CC">
        <w:rPr>
          <w:rFonts w:ascii="Times" w:hAnsi="Times" w:cs="Times New Roman"/>
          <w:sz w:val="20"/>
          <w:szCs w:val="20"/>
        </w:rPr>
        <w:t xml:space="preserve"> </w:t>
      </w:r>
      <w:hyperlink r:id="rId4" w:history="1">
        <w:r w:rsidRPr="007C45CC">
          <w:rPr>
            <w:rFonts w:ascii="Times" w:hAnsi="Times" w:cs="Times New Roman"/>
            <w:color w:val="0000FF"/>
            <w:sz w:val="20"/>
            <w:szCs w:val="20"/>
            <w:u w:val="single"/>
          </w:rPr>
          <w:t>"break a leg"</w:t>
        </w:r>
      </w:hyperlink>
      <w:r w:rsidRPr="007C45CC">
        <w:rPr>
          <w:rFonts w:ascii="Times" w:hAnsi="Times" w:cs="Times New Roman"/>
          <w:sz w:val="20"/>
          <w:szCs w:val="20"/>
        </w:rPr>
        <w:t xml:space="preserve"> rather than "good luck.") </w:t>
      </w:r>
    </w:p>
    <w:p w:rsidR="007C45CC" w:rsidRPr="007C45CC" w:rsidRDefault="007C45CC" w:rsidP="007C45CC">
      <w:pPr>
        <w:spacing w:beforeLines="1" w:afterLines="1"/>
        <w:rPr>
          <w:rFonts w:ascii="Times" w:hAnsi="Times" w:cs="Times New Roman"/>
          <w:sz w:val="20"/>
          <w:szCs w:val="20"/>
        </w:rPr>
      </w:pPr>
      <w:r w:rsidRPr="007C45CC">
        <w:rPr>
          <w:rFonts w:ascii="Times" w:hAnsi="Times" w:cs="Times New Roman"/>
          <w:sz w:val="20"/>
          <w:szCs w:val="20"/>
        </w:rPr>
        <w:t xml:space="preserve">Two such superstitions float around </w:t>
      </w:r>
      <w:r w:rsidRPr="007C45CC">
        <w:rPr>
          <w:rFonts w:ascii="Times" w:hAnsi="Times" w:cs="Times New Roman"/>
          <w:i/>
          <w:sz w:val="20"/>
          <w:szCs w:val="20"/>
        </w:rPr>
        <w:t>Macbeth</w:t>
      </w:r>
      <w:r w:rsidRPr="007C45CC">
        <w:rPr>
          <w:rFonts w:ascii="Times" w:hAnsi="Times" w:cs="Times New Roman"/>
          <w:sz w:val="20"/>
          <w:szCs w:val="20"/>
        </w:rPr>
        <w:t xml:space="preserve">. The first is that it's bad luck to even </w:t>
      </w:r>
      <w:r w:rsidRPr="007C45CC">
        <w:rPr>
          <w:rFonts w:ascii="Times" w:hAnsi="Times" w:cs="Times New Roman"/>
          <w:i/>
          <w:sz w:val="20"/>
          <w:szCs w:val="20"/>
        </w:rPr>
        <w:t>say</w:t>
      </w:r>
      <w:r w:rsidRPr="007C45CC">
        <w:rPr>
          <w:rFonts w:ascii="Times" w:hAnsi="Times" w:cs="Times New Roman"/>
          <w:sz w:val="20"/>
          <w:szCs w:val="20"/>
        </w:rPr>
        <w:t xml:space="preserve"> “Macbeth” except during rehearsal or performance. When referring to the work one instead uses circumlocutions, such as “the Scottish play” or “Mackers” or “the Scottish business” or “the Glamis comedy” or just “that play." Some say this rule applies only when inside a theater; it’s OK, therefore, to use the dread name in other settings – like classrooms, for instance. </w:t>
      </w:r>
    </w:p>
    <w:p w:rsidR="007C45CC" w:rsidRPr="007C45CC" w:rsidRDefault="007C45CC" w:rsidP="007C45CC">
      <w:pPr>
        <w:spacing w:beforeLines="1" w:afterLines="1"/>
        <w:rPr>
          <w:rFonts w:ascii="Times" w:hAnsi="Times" w:cs="Times New Roman"/>
          <w:sz w:val="20"/>
          <w:szCs w:val="20"/>
        </w:rPr>
      </w:pPr>
      <w:r w:rsidRPr="007C45CC">
        <w:rPr>
          <w:rFonts w:ascii="Times" w:hAnsi="Times" w:cs="Times New Roman"/>
          <w:sz w:val="20"/>
          <w:szCs w:val="20"/>
        </w:rPr>
        <w:t xml:space="preserve">The remedy, if someone does happen to utter the unutterable, is to leave the room, close the door, turn around three times, say a dirty word (or spit, some say), then knock on the door and ask to be let back in. If you can’t do all that, you simply quote from </w:t>
      </w:r>
      <w:r w:rsidRPr="007C45CC">
        <w:rPr>
          <w:rFonts w:ascii="Times" w:hAnsi="Times" w:cs="Times New Roman"/>
          <w:i/>
          <w:sz w:val="20"/>
          <w:szCs w:val="20"/>
        </w:rPr>
        <w:t>Hamlet</w:t>
      </w:r>
      <w:r w:rsidRPr="007C45CC">
        <w:rPr>
          <w:rFonts w:ascii="Times" w:hAnsi="Times" w:cs="Times New Roman"/>
          <w:sz w:val="20"/>
          <w:szCs w:val="20"/>
        </w:rPr>
        <w:t xml:space="preserve">, act 1, </w:t>
      </w:r>
      <w:proofErr w:type="gramStart"/>
      <w:r w:rsidRPr="007C45CC">
        <w:rPr>
          <w:rFonts w:ascii="Times" w:hAnsi="Times" w:cs="Times New Roman"/>
          <w:sz w:val="20"/>
          <w:szCs w:val="20"/>
        </w:rPr>
        <w:t>scene</w:t>
      </w:r>
      <w:proofErr w:type="gramEnd"/>
      <w:r w:rsidRPr="007C45CC">
        <w:rPr>
          <w:rFonts w:ascii="Times" w:hAnsi="Times" w:cs="Times New Roman"/>
          <w:sz w:val="20"/>
          <w:szCs w:val="20"/>
        </w:rPr>
        <w:t xml:space="preserve"> 4: “Angels and ministers of grace defend us!” </w:t>
      </w:r>
    </w:p>
    <w:p w:rsidR="007C45CC" w:rsidRPr="007C45CC" w:rsidRDefault="007C45CC" w:rsidP="007C45CC">
      <w:pPr>
        <w:spacing w:beforeLines="1" w:afterLines="1"/>
        <w:rPr>
          <w:rFonts w:ascii="Times" w:hAnsi="Times" w:cs="Times New Roman"/>
          <w:sz w:val="20"/>
          <w:szCs w:val="20"/>
        </w:rPr>
      </w:pPr>
      <w:r w:rsidRPr="007C45CC">
        <w:rPr>
          <w:rFonts w:ascii="Times" w:hAnsi="Times" w:cs="Times New Roman"/>
          <w:sz w:val="20"/>
          <w:szCs w:val="20"/>
        </w:rPr>
        <w:t xml:space="preserve">The second superstition is that the play itself brings ill luck to cast and crew, and many productions of </w:t>
      </w:r>
      <w:r w:rsidRPr="007C45CC">
        <w:rPr>
          <w:rFonts w:ascii="Times" w:hAnsi="Times" w:cs="Times New Roman"/>
          <w:i/>
          <w:sz w:val="20"/>
          <w:szCs w:val="20"/>
        </w:rPr>
        <w:t>Macbeth</w:t>
      </w:r>
      <w:r w:rsidRPr="007C45CC">
        <w:rPr>
          <w:rFonts w:ascii="Times" w:hAnsi="Times" w:cs="Times New Roman"/>
          <w:sz w:val="20"/>
          <w:szCs w:val="20"/>
        </w:rPr>
        <w:t xml:space="preserve"> have, in fact, encountered unfortunate circumstances. The supposed origin story for this is that Shakespeare used “authentic” witches’ chants in the play; as punishment, real witches cast a curse on the play, condemning it for all time. </w:t>
      </w:r>
    </w:p>
    <w:p w:rsidR="007C45CC" w:rsidRPr="007C45CC" w:rsidRDefault="007C45CC" w:rsidP="007C45CC">
      <w:pPr>
        <w:spacing w:beforeLines="1" w:afterLines="1"/>
        <w:rPr>
          <w:rFonts w:ascii="Times" w:hAnsi="Times" w:cs="Times New Roman"/>
          <w:sz w:val="20"/>
          <w:szCs w:val="20"/>
        </w:rPr>
      </w:pPr>
      <w:r w:rsidRPr="007C45CC">
        <w:rPr>
          <w:rFonts w:ascii="Times" w:hAnsi="Times" w:cs="Times New Roman"/>
          <w:sz w:val="20"/>
          <w:szCs w:val="20"/>
        </w:rPr>
        <w:t xml:space="preserve">If legends are to be believed, bad fortune for productions of </w:t>
      </w:r>
      <w:r w:rsidRPr="007C45CC">
        <w:rPr>
          <w:rFonts w:ascii="Times" w:hAnsi="Times" w:cs="Times New Roman"/>
          <w:i/>
          <w:sz w:val="20"/>
          <w:szCs w:val="20"/>
        </w:rPr>
        <w:t>Macbeth</w:t>
      </w:r>
      <w:r w:rsidRPr="007C45CC">
        <w:rPr>
          <w:rFonts w:ascii="Times" w:hAnsi="Times" w:cs="Times New Roman"/>
          <w:sz w:val="20"/>
          <w:szCs w:val="20"/>
        </w:rPr>
        <w:t xml:space="preserve"> seems to have started fairly early on: one story (which I have not been able to verify), is that King James I banned the play for about five years after he first saw it, in 1606. Some say he found the witches’ curses too realistic – having authored a work on demonology, he considered himself an expert. </w:t>
      </w:r>
    </w:p>
    <w:p w:rsidR="007C45CC" w:rsidRPr="007C45CC" w:rsidRDefault="007C45CC" w:rsidP="007C45CC">
      <w:pPr>
        <w:spacing w:beforeLines="1" w:afterLines="1"/>
        <w:rPr>
          <w:rFonts w:ascii="Times" w:hAnsi="Times" w:cs="Times New Roman"/>
          <w:sz w:val="20"/>
          <w:szCs w:val="20"/>
        </w:rPr>
      </w:pPr>
      <w:r w:rsidRPr="007C45CC">
        <w:rPr>
          <w:rFonts w:ascii="Times" w:hAnsi="Times" w:cs="Times New Roman"/>
          <w:sz w:val="20"/>
          <w:szCs w:val="20"/>
        </w:rPr>
        <w:t xml:space="preserve">Among the incidents cited as examples of the curse at work (and we don't guarantee the veracity of some of </w:t>
      </w:r>
      <w:proofErr w:type="gramStart"/>
      <w:r w:rsidRPr="007C45CC">
        <w:rPr>
          <w:rFonts w:ascii="Times" w:hAnsi="Times" w:cs="Times New Roman"/>
          <w:sz w:val="20"/>
          <w:szCs w:val="20"/>
        </w:rPr>
        <w:t>the</w:t>
      </w:r>
      <w:proofErr w:type="gramEnd"/>
      <w:r w:rsidRPr="007C45CC">
        <w:rPr>
          <w:rFonts w:ascii="Times" w:hAnsi="Times" w:cs="Times New Roman"/>
          <w:sz w:val="20"/>
          <w:szCs w:val="20"/>
        </w:rPr>
        <w:t xml:space="preserve"> earlier stories): </w:t>
      </w:r>
    </w:p>
    <w:p w:rsidR="007C45CC" w:rsidRPr="007C45CC" w:rsidRDefault="007C45CC" w:rsidP="007C45CC">
      <w:pPr>
        <w:spacing w:beforeLines="1" w:afterLines="1"/>
        <w:rPr>
          <w:rFonts w:ascii="Times" w:hAnsi="Times" w:cs="Times New Roman"/>
          <w:sz w:val="20"/>
          <w:szCs w:val="20"/>
        </w:rPr>
      </w:pPr>
      <w:r w:rsidRPr="007C45CC">
        <w:rPr>
          <w:rFonts w:ascii="Times" w:hAnsi="Times" w:cs="Times New Roman"/>
          <w:sz w:val="20"/>
          <w:szCs w:val="20"/>
        </w:rPr>
        <w:t xml:space="preserve">• </w:t>
      </w:r>
      <w:proofErr w:type="gramStart"/>
      <w:r w:rsidRPr="007C45CC">
        <w:rPr>
          <w:rFonts w:ascii="Times" w:hAnsi="Times" w:cs="Times New Roman"/>
          <w:sz w:val="20"/>
          <w:szCs w:val="20"/>
        </w:rPr>
        <w:t>In</w:t>
      </w:r>
      <w:proofErr w:type="gramEnd"/>
      <w:r w:rsidRPr="007C45CC">
        <w:rPr>
          <w:rFonts w:ascii="Times" w:hAnsi="Times" w:cs="Times New Roman"/>
          <w:sz w:val="20"/>
          <w:szCs w:val="20"/>
        </w:rPr>
        <w:t xml:space="preserve"> the first production of </w:t>
      </w:r>
      <w:r w:rsidRPr="007C45CC">
        <w:rPr>
          <w:rFonts w:ascii="Times" w:hAnsi="Times" w:cs="Times New Roman"/>
          <w:i/>
          <w:sz w:val="20"/>
          <w:szCs w:val="20"/>
        </w:rPr>
        <w:t>Macbeth</w:t>
      </w:r>
      <w:r w:rsidRPr="007C45CC">
        <w:rPr>
          <w:rFonts w:ascii="Times" w:hAnsi="Times" w:cs="Times New Roman"/>
          <w:sz w:val="20"/>
          <w:szCs w:val="20"/>
        </w:rPr>
        <w:t xml:space="preserve">, on August 7, 1606, Hal Berridge, the boy playing Lady Macbeth, became feverish and died backstage. This story is likely mythical, and further tradition says that Shakespeare had to take over the part. (One version holds that Shakespeare played the role badly, and later chewed out his fellow actors for mentioning “that play,” thus beginning the tradition of not referring to it by name.) </w:t>
      </w:r>
    </w:p>
    <w:p w:rsidR="007C45CC" w:rsidRPr="007C45CC" w:rsidRDefault="007C45CC" w:rsidP="007C45CC">
      <w:pPr>
        <w:spacing w:beforeLines="1" w:afterLines="1"/>
        <w:rPr>
          <w:rFonts w:ascii="Times" w:hAnsi="Times" w:cs="Times New Roman"/>
          <w:sz w:val="20"/>
          <w:szCs w:val="20"/>
        </w:rPr>
      </w:pPr>
      <w:r w:rsidRPr="007C45CC">
        <w:rPr>
          <w:rFonts w:ascii="Times" w:hAnsi="Times" w:cs="Times New Roman"/>
          <w:sz w:val="20"/>
          <w:szCs w:val="20"/>
        </w:rPr>
        <w:t xml:space="preserve">• In a 1672 production in Amsterdam, the actor playing Macbeth substituted a real dagger for the blunted stage dagger and killed the actor playing Duncan, in full view of the audience. </w:t>
      </w:r>
    </w:p>
    <w:p w:rsidR="007C45CC" w:rsidRPr="007C45CC" w:rsidRDefault="007C45CC" w:rsidP="007C45CC">
      <w:pPr>
        <w:spacing w:beforeLines="1" w:afterLines="1"/>
        <w:rPr>
          <w:rFonts w:ascii="Times" w:hAnsi="Times" w:cs="Times New Roman"/>
          <w:sz w:val="20"/>
          <w:szCs w:val="20"/>
        </w:rPr>
      </w:pPr>
      <w:r w:rsidRPr="007C45CC">
        <w:rPr>
          <w:rFonts w:ascii="Times" w:hAnsi="Times" w:cs="Times New Roman"/>
          <w:sz w:val="20"/>
          <w:szCs w:val="20"/>
        </w:rPr>
        <w:t xml:space="preserve">• </w:t>
      </w:r>
      <w:proofErr w:type="gramStart"/>
      <w:r w:rsidRPr="007C45CC">
        <w:rPr>
          <w:rFonts w:ascii="Times" w:hAnsi="Times" w:cs="Times New Roman"/>
          <w:sz w:val="20"/>
          <w:szCs w:val="20"/>
        </w:rPr>
        <w:t>On</w:t>
      </w:r>
      <w:proofErr w:type="gramEnd"/>
      <w:r w:rsidRPr="007C45CC">
        <w:rPr>
          <w:rFonts w:ascii="Times" w:hAnsi="Times" w:cs="Times New Roman"/>
          <w:sz w:val="20"/>
          <w:szCs w:val="20"/>
        </w:rPr>
        <w:t xml:space="preserve"> the opening day of a London run in 1703, England was hit with one of the most violent storms in its history. </w:t>
      </w:r>
    </w:p>
    <w:p w:rsidR="007C45CC" w:rsidRPr="007C45CC" w:rsidRDefault="007C45CC" w:rsidP="007C45CC">
      <w:pPr>
        <w:spacing w:beforeLines="1" w:afterLines="1"/>
        <w:rPr>
          <w:rFonts w:ascii="Times" w:hAnsi="Times" w:cs="Times New Roman"/>
          <w:sz w:val="20"/>
          <w:szCs w:val="20"/>
        </w:rPr>
      </w:pPr>
      <w:r w:rsidRPr="007C45CC">
        <w:rPr>
          <w:rFonts w:ascii="Times" w:hAnsi="Times" w:cs="Times New Roman"/>
          <w:sz w:val="20"/>
          <w:szCs w:val="20"/>
        </w:rPr>
        <w:t xml:space="preserve">• </w:t>
      </w:r>
      <w:proofErr w:type="gramStart"/>
      <w:r w:rsidRPr="007C45CC">
        <w:rPr>
          <w:rFonts w:ascii="Times" w:hAnsi="Times" w:cs="Times New Roman"/>
          <w:sz w:val="20"/>
          <w:szCs w:val="20"/>
        </w:rPr>
        <w:t>At</w:t>
      </w:r>
      <w:proofErr w:type="gramEnd"/>
      <w:r w:rsidRPr="007C45CC">
        <w:rPr>
          <w:rFonts w:ascii="Times" w:hAnsi="Times" w:cs="Times New Roman"/>
          <w:sz w:val="20"/>
          <w:szCs w:val="20"/>
        </w:rPr>
        <w:t xml:space="preserve"> a 1721 performance a nobleman in the audience got up in the middle of a scene and walked across the stage to talk with a friend. The actors chased him from the premises; he returned with militiamen, who burned the theater down. </w:t>
      </w:r>
    </w:p>
    <w:p w:rsidR="007C45CC" w:rsidRPr="007C45CC" w:rsidRDefault="007C45CC" w:rsidP="007C45CC">
      <w:pPr>
        <w:spacing w:beforeLines="1" w:afterLines="1"/>
        <w:rPr>
          <w:rFonts w:ascii="Times" w:hAnsi="Times" w:cs="Times New Roman"/>
          <w:sz w:val="20"/>
          <w:szCs w:val="20"/>
        </w:rPr>
      </w:pPr>
      <w:r w:rsidRPr="007C45CC">
        <w:rPr>
          <w:rFonts w:ascii="Times" w:hAnsi="Times" w:cs="Times New Roman"/>
          <w:sz w:val="20"/>
          <w:szCs w:val="20"/>
        </w:rPr>
        <w:t xml:space="preserve">• Female Lady Macbeths haven't been immune. In 1775, Sarah Siddons was nearly attacked by a disapproving audience. In 1926, Sybil Thorndike was almost strangled by a fellow actor. And in 1948, Diana Wynyard decided to play the sleepwalking scene with her eyes closed and sleepwalked right off the stage, falling 15 feet. In the best show-must-go-on tradition, she finished the performance. </w:t>
      </w:r>
    </w:p>
    <w:p w:rsidR="007C45CC" w:rsidRPr="007C45CC" w:rsidRDefault="007C45CC" w:rsidP="007C45CC">
      <w:pPr>
        <w:spacing w:beforeLines="1" w:afterLines="1"/>
        <w:rPr>
          <w:rFonts w:ascii="Times" w:hAnsi="Times" w:cs="Times New Roman"/>
          <w:sz w:val="20"/>
          <w:szCs w:val="20"/>
        </w:rPr>
      </w:pPr>
      <w:r w:rsidRPr="007C45CC">
        <w:rPr>
          <w:rFonts w:ascii="Times" w:hAnsi="Times" w:cs="Times New Roman"/>
          <w:sz w:val="20"/>
          <w:szCs w:val="20"/>
        </w:rPr>
        <w:t xml:space="preserve">• </w:t>
      </w:r>
      <w:proofErr w:type="gramStart"/>
      <w:r w:rsidRPr="007C45CC">
        <w:rPr>
          <w:rFonts w:ascii="Times" w:hAnsi="Times" w:cs="Times New Roman"/>
          <w:sz w:val="20"/>
          <w:szCs w:val="20"/>
        </w:rPr>
        <w:t>In</w:t>
      </w:r>
      <w:proofErr w:type="gramEnd"/>
      <w:r w:rsidRPr="007C45CC">
        <w:rPr>
          <w:rFonts w:ascii="Times" w:hAnsi="Times" w:cs="Times New Roman"/>
          <w:sz w:val="20"/>
          <w:szCs w:val="20"/>
        </w:rPr>
        <w:t xml:space="preserve"> the mid-1800s, two rival actors (William Charles Macready of England and Edwin Forrest of the U.S.) staged competing productions, so that on May 10, 1849, they were both playing Macbeth in New York. An audience of Forrest fans threw fruit and chairs at Macready during his performance at the Astor Place Opera House, disrupting the show and starting a riot. The militia was called in and fired on the crowd; more than 20 died and another 30-plus were wounded. </w:t>
      </w:r>
    </w:p>
    <w:p w:rsidR="007C45CC" w:rsidRPr="007C45CC" w:rsidRDefault="007C45CC" w:rsidP="007C45CC">
      <w:pPr>
        <w:spacing w:beforeLines="1" w:afterLines="1"/>
        <w:rPr>
          <w:rFonts w:ascii="Times" w:hAnsi="Times" w:cs="Times New Roman"/>
          <w:sz w:val="20"/>
          <w:szCs w:val="20"/>
        </w:rPr>
      </w:pPr>
      <w:r w:rsidRPr="007C45CC">
        <w:rPr>
          <w:rFonts w:ascii="Times" w:hAnsi="Times" w:cs="Times New Roman"/>
          <w:sz w:val="20"/>
          <w:szCs w:val="20"/>
        </w:rPr>
        <w:t xml:space="preserve">• On April 9, 1865, Abraham Lincoln was reading passages from </w:t>
      </w:r>
      <w:r w:rsidRPr="007C45CC">
        <w:rPr>
          <w:rFonts w:ascii="Times" w:hAnsi="Times" w:cs="Times New Roman"/>
          <w:i/>
          <w:sz w:val="20"/>
          <w:szCs w:val="20"/>
        </w:rPr>
        <w:t>Macbeth</w:t>
      </w:r>
      <w:r w:rsidRPr="007C45CC">
        <w:rPr>
          <w:rFonts w:ascii="Times" w:hAnsi="Times" w:cs="Times New Roman"/>
          <w:sz w:val="20"/>
          <w:szCs w:val="20"/>
        </w:rPr>
        <w:t xml:space="preserve"> – those following Duncan's assassination – aloud to some friends. Within a week Lincoln was himself assassinated. </w:t>
      </w:r>
    </w:p>
    <w:p w:rsidR="007C45CC" w:rsidRPr="007C45CC" w:rsidRDefault="007C45CC" w:rsidP="007C45CC">
      <w:pPr>
        <w:spacing w:beforeLines="1" w:afterLines="1"/>
        <w:rPr>
          <w:rFonts w:ascii="Times" w:hAnsi="Times" w:cs="Times New Roman"/>
          <w:sz w:val="20"/>
          <w:szCs w:val="20"/>
        </w:rPr>
      </w:pPr>
      <w:r w:rsidRPr="007C45CC">
        <w:rPr>
          <w:rFonts w:ascii="Times" w:hAnsi="Times" w:cs="Times New Roman"/>
          <w:sz w:val="20"/>
          <w:szCs w:val="20"/>
        </w:rPr>
        <w:t xml:space="preserve">• </w:t>
      </w:r>
      <w:proofErr w:type="gramStart"/>
      <w:r w:rsidRPr="007C45CC">
        <w:rPr>
          <w:rFonts w:ascii="Times" w:hAnsi="Times" w:cs="Times New Roman"/>
          <w:sz w:val="20"/>
          <w:szCs w:val="20"/>
        </w:rPr>
        <w:t>During</w:t>
      </w:r>
      <w:proofErr w:type="gramEnd"/>
      <w:r w:rsidRPr="007C45CC">
        <w:rPr>
          <w:rFonts w:ascii="Times" w:hAnsi="Times" w:cs="Times New Roman"/>
          <w:sz w:val="20"/>
          <w:szCs w:val="20"/>
        </w:rPr>
        <w:t xml:space="preserve"> the first modern-dress production, at the Royal Court Theatre in London in 1928, a large set collapsed, seriously injuring some cast members. </w:t>
      </w:r>
    </w:p>
    <w:p w:rsidR="007C45CC" w:rsidRPr="007C45CC" w:rsidRDefault="007C45CC" w:rsidP="007C45CC">
      <w:pPr>
        <w:spacing w:beforeLines="1" w:afterLines="1"/>
        <w:rPr>
          <w:rFonts w:ascii="Times" w:hAnsi="Times" w:cs="Times New Roman"/>
          <w:sz w:val="20"/>
          <w:szCs w:val="20"/>
        </w:rPr>
      </w:pPr>
      <w:r w:rsidRPr="007C45CC">
        <w:rPr>
          <w:rFonts w:ascii="Times" w:hAnsi="Times" w:cs="Times New Roman"/>
          <w:sz w:val="20"/>
          <w:szCs w:val="20"/>
        </w:rPr>
        <w:t xml:space="preserve">• </w:t>
      </w:r>
      <w:proofErr w:type="gramStart"/>
      <w:r w:rsidRPr="007C45CC">
        <w:rPr>
          <w:rFonts w:ascii="Times" w:hAnsi="Times" w:cs="Times New Roman"/>
          <w:sz w:val="20"/>
          <w:szCs w:val="20"/>
        </w:rPr>
        <w:t>In</w:t>
      </w:r>
      <w:proofErr w:type="gramEnd"/>
      <w:r w:rsidRPr="007C45CC">
        <w:rPr>
          <w:rFonts w:ascii="Times" w:hAnsi="Times" w:cs="Times New Roman"/>
          <w:sz w:val="20"/>
          <w:szCs w:val="20"/>
        </w:rPr>
        <w:t xml:space="preserve"> a 1937 production a heavy counterweight crashed to the stage, missing Laurence Olivier, playing Macbeth, by only inches. </w:t>
      </w:r>
    </w:p>
    <w:p w:rsidR="007C45CC" w:rsidRPr="007C45CC" w:rsidRDefault="007C45CC" w:rsidP="007C45CC">
      <w:pPr>
        <w:spacing w:beforeLines="1" w:afterLines="1"/>
        <w:rPr>
          <w:rFonts w:ascii="Times" w:hAnsi="Times" w:cs="Times New Roman"/>
          <w:sz w:val="20"/>
          <w:szCs w:val="20"/>
        </w:rPr>
      </w:pPr>
      <w:r w:rsidRPr="007C45CC">
        <w:rPr>
          <w:rFonts w:ascii="Times" w:hAnsi="Times" w:cs="Times New Roman"/>
          <w:sz w:val="20"/>
          <w:szCs w:val="20"/>
        </w:rPr>
        <w:t xml:space="preserve">• </w:t>
      </w:r>
      <w:proofErr w:type="gramStart"/>
      <w:r w:rsidRPr="007C45CC">
        <w:rPr>
          <w:rFonts w:ascii="Times" w:hAnsi="Times" w:cs="Times New Roman"/>
          <w:sz w:val="20"/>
          <w:szCs w:val="20"/>
        </w:rPr>
        <w:t>In</w:t>
      </w:r>
      <w:proofErr w:type="gramEnd"/>
      <w:r w:rsidRPr="007C45CC">
        <w:rPr>
          <w:rFonts w:ascii="Times" w:hAnsi="Times" w:cs="Times New Roman"/>
          <w:sz w:val="20"/>
          <w:szCs w:val="20"/>
        </w:rPr>
        <w:t xml:space="preserve"> a 1942 staging, with John Gielgud as Macbeth, three actors (two witches and Duncan) died and the set designer committed suicide. </w:t>
      </w:r>
    </w:p>
    <w:p w:rsidR="007C45CC" w:rsidRPr="007C45CC" w:rsidRDefault="007C45CC" w:rsidP="007C45CC">
      <w:pPr>
        <w:spacing w:beforeLines="1" w:afterLines="1"/>
        <w:rPr>
          <w:rFonts w:ascii="Times" w:hAnsi="Times" w:cs="Times New Roman"/>
          <w:sz w:val="20"/>
          <w:szCs w:val="20"/>
        </w:rPr>
      </w:pPr>
      <w:r w:rsidRPr="007C45CC">
        <w:rPr>
          <w:rFonts w:ascii="Times" w:hAnsi="Times" w:cs="Times New Roman"/>
          <w:sz w:val="20"/>
          <w:szCs w:val="20"/>
        </w:rPr>
        <w:t xml:space="preserve">• In a Thursday-night performance in 1947 actor Harold Norman was stabbed during the final sword fight in act 5 and died of his wounds. On Thursdays his ghost is now said to haunt the Coliseum Theatre in Oldham, where the fatal scene was played. </w:t>
      </w:r>
    </w:p>
    <w:p w:rsidR="007C45CC" w:rsidRPr="007C45CC" w:rsidRDefault="007C45CC" w:rsidP="007C45CC">
      <w:pPr>
        <w:spacing w:beforeLines="1" w:afterLines="1"/>
        <w:rPr>
          <w:rFonts w:ascii="Times" w:hAnsi="Times" w:cs="Times New Roman"/>
          <w:sz w:val="20"/>
          <w:szCs w:val="20"/>
        </w:rPr>
      </w:pPr>
      <w:r w:rsidRPr="007C45CC">
        <w:rPr>
          <w:rFonts w:ascii="Times" w:hAnsi="Times" w:cs="Times New Roman"/>
          <w:sz w:val="20"/>
          <w:szCs w:val="20"/>
        </w:rPr>
        <w:t xml:space="preserve">• </w:t>
      </w:r>
      <w:proofErr w:type="gramStart"/>
      <w:r w:rsidRPr="007C45CC">
        <w:rPr>
          <w:rFonts w:ascii="Times" w:hAnsi="Times" w:cs="Times New Roman"/>
          <w:sz w:val="20"/>
          <w:szCs w:val="20"/>
        </w:rPr>
        <w:t>In</w:t>
      </w:r>
      <w:proofErr w:type="gramEnd"/>
      <w:r w:rsidRPr="007C45CC">
        <w:rPr>
          <w:rFonts w:ascii="Times" w:hAnsi="Times" w:cs="Times New Roman"/>
          <w:sz w:val="20"/>
          <w:szCs w:val="20"/>
        </w:rPr>
        <w:t xml:space="preserve"> a 1953 outdoor production in Bermuda, during the realistically staged attack on Macbeth's castle, a gust of wind blew smoke and flames into the audience, who fled. Charlton Heston, playing Macbeth, suffered severe burns on his groin and leg because his tights had accidentally been soaked in kerosene. </w:t>
      </w:r>
    </w:p>
    <w:p w:rsidR="007C45CC" w:rsidRPr="007C45CC" w:rsidRDefault="007C45CC" w:rsidP="007C45CC">
      <w:pPr>
        <w:spacing w:beforeLines="1" w:afterLines="1"/>
        <w:rPr>
          <w:rFonts w:ascii="Times" w:hAnsi="Times" w:cs="Times New Roman"/>
          <w:sz w:val="20"/>
          <w:szCs w:val="20"/>
        </w:rPr>
      </w:pPr>
      <w:r w:rsidRPr="007C45CC">
        <w:rPr>
          <w:rFonts w:ascii="Times" w:hAnsi="Times" w:cs="Times New Roman"/>
          <w:sz w:val="20"/>
          <w:szCs w:val="20"/>
        </w:rPr>
        <w:t xml:space="preserve">• Rip Torn's 1970 production in New York City was halted by an actors’ strike. </w:t>
      </w:r>
    </w:p>
    <w:p w:rsidR="007C45CC" w:rsidRPr="007C45CC" w:rsidRDefault="007C45CC" w:rsidP="007C45CC">
      <w:pPr>
        <w:spacing w:beforeLines="1" w:afterLines="1"/>
        <w:rPr>
          <w:rFonts w:ascii="Times" w:hAnsi="Times" w:cs="Times New Roman"/>
          <w:sz w:val="20"/>
          <w:szCs w:val="20"/>
        </w:rPr>
      </w:pPr>
      <w:r w:rsidRPr="007C45CC">
        <w:rPr>
          <w:rFonts w:ascii="Times" w:hAnsi="Times" w:cs="Times New Roman"/>
          <w:sz w:val="20"/>
          <w:szCs w:val="20"/>
        </w:rPr>
        <w:t xml:space="preserve">• David Leary’s 1971 run was plagued with two fires and seven robberies. </w:t>
      </w:r>
    </w:p>
    <w:p w:rsidR="007C45CC" w:rsidRPr="007C45CC" w:rsidRDefault="007C45CC" w:rsidP="007C45CC">
      <w:pPr>
        <w:spacing w:beforeLines="1" w:afterLines="1"/>
        <w:rPr>
          <w:rFonts w:ascii="Times" w:hAnsi="Times" w:cs="Times New Roman"/>
          <w:sz w:val="20"/>
          <w:szCs w:val="20"/>
        </w:rPr>
      </w:pPr>
      <w:r w:rsidRPr="007C45CC">
        <w:rPr>
          <w:rFonts w:ascii="Times" w:hAnsi="Times" w:cs="Times New Roman"/>
          <w:sz w:val="20"/>
          <w:szCs w:val="20"/>
        </w:rPr>
        <w:t xml:space="preserve">• In 1971 Roman Polanski (who may himself have seemed cursed at the time, as his wife Sharon Tate had been murdered by followers of Charles Manson just two years earlier) made a film version; a camera operator was almost killed in an accident on the first day of shooting. </w:t>
      </w:r>
    </w:p>
    <w:p w:rsidR="007C45CC" w:rsidRPr="007C45CC" w:rsidRDefault="007C45CC" w:rsidP="007C45CC">
      <w:pPr>
        <w:spacing w:beforeLines="1" w:afterLines="1"/>
        <w:rPr>
          <w:rFonts w:ascii="Times" w:hAnsi="Times" w:cs="Times New Roman"/>
          <w:sz w:val="20"/>
          <w:szCs w:val="20"/>
        </w:rPr>
      </w:pPr>
      <w:r w:rsidRPr="007C45CC">
        <w:rPr>
          <w:rFonts w:ascii="Times" w:hAnsi="Times" w:cs="Times New Roman"/>
          <w:sz w:val="20"/>
          <w:szCs w:val="20"/>
        </w:rPr>
        <w:t xml:space="preserve">• J. Kenneth Campbell, playing Macduff, was mugged soon after the play's opening in 1981 at Lincoln Center. </w:t>
      </w:r>
    </w:p>
    <w:p w:rsidR="007C45CC" w:rsidRPr="007C45CC" w:rsidRDefault="007C45CC" w:rsidP="007C45CC">
      <w:pPr>
        <w:spacing w:beforeLines="1" w:afterLines="1"/>
        <w:rPr>
          <w:rFonts w:ascii="Times" w:hAnsi="Times" w:cs="Times New Roman"/>
          <w:sz w:val="20"/>
          <w:szCs w:val="20"/>
        </w:rPr>
      </w:pPr>
      <w:r w:rsidRPr="007C45CC">
        <w:rPr>
          <w:rFonts w:ascii="Times" w:hAnsi="Times" w:cs="Times New Roman"/>
          <w:sz w:val="20"/>
          <w:szCs w:val="20"/>
        </w:rPr>
        <w:t xml:space="preserve">• </w:t>
      </w:r>
      <w:proofErr w:type="gramStart"/>
      <w:r w:rsidRPr="007C45CC">
        <w:rPr>
          <w:rFonts w:ascii="Times" w:hAnsi="Times" w:cs="Times New Roman"/>
          <w:sz w:val="20"/>
          <w:szCs w:val="20"/>
        </w:rPr>
        <w:t>In</w:t>
      </w:r>
      <w:proofErr w:type="gramEnd"/>
      <w:r w:rsidRPr="007C45CC">
        <w:rPr>
          <w:rFonts w:ascii="Times" w:hAnsi="Times" w:cs="Times New Roman"/>
          <w:sz w:val="20"/>
          <w:szCs w:val="20"/>
        </w:rPr>
        <w:t xml:space="preserve"> a 2001 production by the Cambridge Shakespeare Company, Macduff injured his back, Lady Macbeth bumped her head, Ross broke a toe, and two cedar trees from Birnam Wood topped over, destroying the set. </w:t>
      </w:r>
    </w:p>
    <w:p w:rsidR="007C45CC" w:rsidRPr="007C45CC" w:rsidRDefault="007C45CC" w:rsidP="007C45CC">
      <w:pPr>
        <w:spacing w:beforeLines="1" w:afterLines="1"/>
        <w:rPr>
          <w:rFonts w:ascii="Times" w:hAnsi="Times" w:cs="Times New Roman"/>
          <w:sz w:val="20"/>
          <w:szCs w:val="20"/>
        </w:rPr>
      </w:pPr>
      <w:r w:rsidRPr="007C45CC">
        <w:rPr>
          <w:rFonts w:ascii="Times" w:hAnsi="Times" w:cs="Times New Roman"/>
          <w:sz w:val="20"/>
          <w:szCs w:val="20"/>
        </w:rPr>
        <w:t xml:space="preserve">There are several explanations for why </w:t>
      </w:r>
      <w:r w:rsidRPr="007C45CC">
        <w:rPr>
          <w:rFonts w:ascii="Times" w:hAnsi="Times" w:cs="Times New Roman"/>
          <w:i/>
          <w:sz w:val="20"/>
          <w:szCs w:val="20"/>
        </w:rPr>
        <w:t>Macbeth</w:t>
      </w:r>
      <w:r w:rsidRPr="007C45CC">
        <w:rPr>
          <w:rFonts w:ascii="Times" w:hAnsi="Times" w:cs="Times New Roman"/>
          <w:sz w:val="20"/>
          <w:szCs w:val="20"/>
        </w:rPr>
        <w:t xml:space="preserve"> seems so accident-prone. During much of the play lighting is low – the bulk of the scenes take place at night or in the dark or fog – thus increasing opportunities for accidents. There are several fight scenes, more than in most plays; in a long run, it's almost inevitable something will go amiss. </w:t>
      </w:r>
      <w:r w:rsidRPr="007C45CC">
        <w:rPr>
          <w:rFonts w:ascii="Times" w:hAnsi="Times" w:cs="Times New Roman"/>
          <w:i/>
          <w:sz w:val="20"/>
          <w:szCs w:val="20"/>
        </w:rPr>
        <w:t>Macbeth</w:t>
      </w:r>
      <w:r w:rsidRPr="007C45CC">
        <w:rPr>
          <w:rFonts w:ascii="Times" w:hAnsi="Times" w:cs="Times New Roman"/>
          <w:sz w:val="20"/>
          <w:szCs w:val="20"/>
        </w:rPr>
        <w:t xml:space="preserve"> is also Shakespeare’s shortest tragedy, and thus somewhat cheaper to put on; one theory suggests that when finances get tight, companies will slap together a production of </w:t>
      </w:r>
      <w:r w:rsidRPr="007C45CC">
        <w:rPr>
          <w:rFonts w:ascii="Times" w:hAnsi="Times" w:cs="Times New Roman"/>
          <w:i/>
          <w:sz w:val="20"/>
          <w:szCs w:val="20"/>
        </w:rPr>
        <w:t>Macbeth</w:t>
      </w:r>
      <w:r w:rsidRPr="007C45CC">
        <w:rPr>
          <w:rFonts w:ascii="Times" w:hAnsi="Times" w:cs="Times New Roman"/>
          <w:sz w:val="20"/>
          <w:szCs w:val="20"/>
        </w:rPr>
        <w:t xml:space="preserve">, and during the general cutting of corners safety gets compromised. </w:t>
      </w:r>
    </w:p>
    <w:p w:rsidR="007C45CC" w:rsidRPr="007C45CC" w:rsidRDefault="007C45CC" w:rsidP="007C45CC">
      <w:pPr>
        <w:spacing w:beforeLines="1" w:afterLines="1"/>
        <w:rPr>
          <w:rFonts w:ascii="Times" w:hAnsi="Times" w:cs="Times New Roman"/>
          <w:sz w:val="20"/>
          <w:szCs w:val="20"/>
        </w:rPr>
      </w:pPr>
      <w:r w:rsidRPr="007C45CC">
        <w:rPr>
          <w:rFonts w:ascii="Times" w:hAnsi="Times" w:cs="Times New Roman"/>
          <w:sz w:val="20"/>
          <w:szCs w:val="20"/>
        </w:rPr>
        <w:t xml:space="preserve">But more than anything, the whole curse business benefits from a self-fulfilling circularity. Every play production involves some things going wrong – considering all the people, costumes, scenery, and equipment involved, there are bound to be problems. And if a play is popular enough to get staged and restaged for 400 years or so, some of those problems are bound to be pretty serious on occasion. If we could compile a list of accidents and near accidents for performances of, say, </w:t>
      </w:r>
      <w:r w:rsidRPr="007C45CC">
        <w:rPr>
          <w:rFonts w:ascii="Times" w:hAnsi="Times" w:cs="Times New Roman"/>
          <w:i/>
          <w:sz w:val="20"/>
          <w:szCs w:val="20"/>
        </w:rPr>
        <w:t>Hamlet</w:t>
      </w:r>
      <w:r w:rsidRPr="007C45CC">
        <w:rPr>
          <w:rFonts w:ascii="Times" w:hAnsi="Times" w:cs="Times New Roman"/>
          <w:sz w:val="20"/>
          <w:szCs w:val="20"/>
        </w:rPr>
        <w:t xml:space="preserve">, would it be equally long and dramatic? </w:t>
      </w:r>
      <w:proofErr w:type="gramStart"/>
      <w:r w:rsidRPr="007C45CC">
        <w:rPr>
          <w:rFonts w:ascii="Times" w:hAnsi="Times" w:cs="Times New Roman"/>
          <w:sz w:val="20"/>
          <w:szCs w:val="20"/>
        </w:rPr>
        <w:t>Almost certainly.</w:t>
      </w:r>
      <w:proofErr w:type="gramEnd"/>
      <w:r w:rsidRPr="007C45CC">
        <w:rPr>
          <w:rFonts w:ascii="Times" w:hAnsi="Times" w:cs="Times New Roman"/>
          <w:sz w:val="20"/>
          <w:szCs w:val="20"/>
        </w:rPr>
        <w:t xml:space="preserve"> But no one remembers or records these accidents, because there’s no curse on </w:t>
      </w:r>
      <w:r w:rsidRPr="007C45CC">
        <w:rPr>
          <w:rFonts w:ascii="Times" w:hAnsi="Times" w:cs="Times New Roman"/>
          <w:i/>
          <w:sz w:val="20"/>
          <w:szCs w:val="20"/>
        </w:rPr>
        <w:t>Hamlet</w:t>
      </w:r>
      <w:r w:rsidRPr="007C45CC">
        <w:rPr>
          <w:rFonts w:ascii="Times" w:hAnsi="Times" w:cs="Times New Roman"/>
          <w:sz w:val="20"/>
          <w:szCs w:val="20"/>
        </w:rPr>
        <w:t xml:space="preserve">. </w:t>
      </w:r>
    </w:p>
    <w:p w:rsidR="007C45CC" w:rsidRPr="007C45CC" w:rsidRDefault="007C45CC" w:rsidP="007C45CC">
      <w:pPr>
        <w:spacing w:beforeLines="1" w:afterLines="1"/>
        <w:rPr>
          <w:rFonts w:ascii="Times" w:hAnsi="Times" w:cs="Times New Roman"/>
          <w:sz w:val="20"/>
          <w:szCs w:val="20"/>
        </w:rPr>
      </w:pPr>
      <w:r w:rsidRPr="007C45CC">
        <w:rPr>
          <w:rFonts w:ascii="Times" w:hAnsi="Times" w:cs="Times New Roman"/>
          <w:sz w:val="20"/>
          <w:szCs w:val="20"/>
        </w:rPr>
        <w:t xml:space="preserve">When accidents happen around </w:t>
      </w:r>
      <w:r w:rsidRPr="007C45CC">
        <w:rPr>
          <w:rFonts w:ascii="Times" w:hAnsi="Times" w:cs="Times New Roman"/>
          <w:i/>
          <w:sz w:val="20"/>
          <w:szCs w:val="20"/>
        </w:rPr>
        <w:t>Macbeth</w:t>
      </w:r>
      <w:r w:rsidRPr="007C45CC">
        <w:rPr>
          <w:rFonts w:ascii="Times" w:hAnsi="Times" w:cs="Times New Roman"/>
          <w:sz w:val="20"/>
          <w:szCs w:val="20"/>
        </w:rPr>
        <w:t xml:space="preserve">, though, the superstitious nod wisely and mutter about the curse. The play itself is soaked in blood, violence, and disorder – it's got gory ghosts, deceit, manipulation, assassination, malevolence, brutal murders of children, etc – and so provides fertile ground for dark musings. When cast and crew are expecting accidents, watching for them, any mishaps are uniquely bound to </w:t>
      </w:r>
      <w:proofErr w:type="gramStart"/>
      <w:r w:rsidRPr="007C45CC">
        <w:rPr>
          <w:rFonts w:ascii="Times" w:hAnsi="Times" w:cs="Times New Roman"/>
          <w:sz w:val="20"/>
          <w:szCs w:val="20"/>
        </w:rPr>
        <w:t>remembered</w:t>
      </w:r>
      <w:proofErr w:type="gramEnd"/>
      <w:r w:rsidRPr="007C45CC">
        <w:rPr>
          <w:rFonts w:ascii="Times" w:hAnsi="Times" w:cs="Times New Roman"/>
          <w:sz w:val="20"/>
          <w:szCs w:val="20"/>
        </w:rPr>
        <w:t xml:space="preserve">. Every old actor has his or her own </w:t>
      </w:r>
      <w:r w:rsidRPr="007C45CC">
        <w:rPr>
          <w:rFonts w:ascii="Times" w:hAnsi="Times" w:cs="Times New Roman"/>
          <w:i/>
          <w:sz w:val="20"/>
          <w:szCs w:val="20"/>
        </w:rPr>
        <w:t>Macbeth</w:t>
      </w:r>
      <w:r w:rsidRPr="007C45CC">
        <w:rPr>
          <w:rFonts w:ascii="Times" w:hAnsi="Times" w:cs="Times New Roman"/>
          <w:sz w:val="20"/>
          <w:szCs w:val="20"/>
        </w:rPr>
        <w:t xml:space="preserve"> story that gets reverently passed on to the younger ones. And so the curse persists, feeding upon its own reputation. </w:t>
      </w:r>
    </w:p>
    <w:p w:rsidR="007C45CC" w:rsidRPr="007C45CC" w:rsidRDefault="007C45CC" w:rsidP="007C45CC">
      <w:pPr>
        <w:spacing w:beforeLines="1" w:afterLines="1"/>
        <w:rPr>
          <w:rFonts w:ascii="Times" w:hAnsi="Times" w:cs="Times New Roman"/>
          <w:sz w:val="20"/>
          <w:szCs w:val="20"/>
        </w:rPr>
      </w:pPr>
      <w:r w:rsidRPr="007C45CC">
        <w:rPr>
          <w:rFonts w:ascii="Times" w:hAnsi="Times" w:cs="Times New Roman"/>
          <w:sz w:val="20"/>
          <w:szCs w:val="20"/>
        </w:rPr>
        <w:t xml:space="preserve">Primary reference: </w:t>
      </w:r>
    </w:p>
    <w:p w:rsidR="007C45CC" w:rsidRPr="007C45CC" w:rsidRDefault="007C45CC" w:rsidP="007C45CC">
      <w:pPr>
        <w:spacing w:beforeLines="1" w:afterLines="1"/>
        <w:rPr>
          <w:rFonts w:ascii="Times" w:hAnsi="Times" w:cs="Times New Roman"/>
          <w:sz w:val="20"/>
          <w:szCs w:val="20"/>
        </w:rPr>
      </w:pPr>
      <w:r w:rsidRPr="007C45CC">
        <w:rPr>
          <w:rFonts w:ascii="Times" w:hAnsi="Times" w:cs="Times New Roman"/>
          <w:sz w:val="20"/>
          <w:szCs w:val="20"/>
        </w:rPr>
        <w:t xml:space="preserve">Crystal, Ben and David, </w:t>
      </w:r>
      <w:r w:rsidRPr="007C45CC">
        <w:rPr>
          <w:rFonts w:ascii="Times" w:hAnsi="Times" w:cs="Times New Roman"/>
          <w:i/>
          <w:sz w:val="20"/>
          <w:szCs w:val="20"/>
        </w:rPr>
        <w:t>The Shakespeare Miscellany</w:t>
      </w:r>
      <w:r w:rsidRPr="007C45CC">
        <w:rPr>
          <w:rFonts w:ascii="Times" w:hAnsi="Times" w:cs="Times New Roman"/>
          <w:sz w:val="20"/>
          <w:szCs w:val="20"/>
        </w:rPr>
        <w:t xml:space="preserve">, Penguin Books (London, 2005) </w:t>
      </w:r>
    </w:p>
    <w:p w:rsidR="007C45CC" w:rsidRPr="007C45CC" w:rsidRDefault="007C45CC" w:rsidP="007C45CC">
      <w:pPr>
        <w:spacing w:beforeLines="1" w:afterLines="1"/>
        <w:rPr>
          <w:rFonts w:ascii="Times" w:hAnsi="Times" w:cs="Times New Roman"/>
          <w:sz w:val="20"/>
          <w:szCs w:val="20"/>
        </w:rPr>
      </w:pPr>
      <w:r w:rsidRPr="007C45CC">
        <w:rPr>
          <w:rFonts w:ascii="Times" w:hAnsi="Times" w:cs="Times New Roman"/>
          <w:sz w:val="20"/>
          <w:szCs w:val="20"/>
        </w:rPr>
        <w:t>— Dex</w:t>
      </w:r>
    </w:p>
    <w:p w:rsidR="0077724B" w:rsidRDefault="007C45CC"/>
    <w:sectPr w:rsidR="0077724B" w:rsidSect="00FB7B0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C45CC"/>
    <w:rsid w:val="007C45CC"/>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24B"/>
  </w:style>
  <w:style w:type="paragraph" w:styleId="Heading1">
    <w:name w:val="heading 1"/>
    <w:basedOn w:val="Normal"/>
    <w:link w:val="Heading1Char"/>
    <w:uiPriority w:val="9"/>
    <w:rsid w:val="007C45CC"/>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C45CC"/>
    <w:rPr>
      <w:rFonts w:ascii="Times" w:hAnsi="Times"/>
      <w:b/>
      <w:kern w:val="36"/>
      <w:sz w:val="48"/>
      <w:szCs w:val="20"/>
    </w:rPr>
  </w:style>
  <w:style w:type="character" w:styleId="Hyperlink">
    <w:name w:val="Hyperlink"/>
    <w:basedOn w:val="DefaultParagraphFont"/>
    <w:uiPriority w:val="99"/>
    <w:rsid w:val="007C45CC"/>
    <w:rPr>
      <w:color w:val="0000FF"/>
      <w:u w:val="single"/>
    </w:rPr>
  </w:style>
  <w:style w:type="character" w:styleId="Emphasis">
    <w:name w:val="Emphasis"/>
    <w:basedOn w:val="DefaultParagraphFont"/>
    <w:uiPriority w:val="20"/>
    <w:rsid w:val="007C45CC"/>
    <w:rPr>
      <w:i/>
    </w:rPr>
  </w:style>
  <w:style w:type="paragraph" w:customStyle="1" w:styleId="questionsalutation">
    <w:name w:val="question salutation"/>
    <w:basedOn w:val="Normal"/>
    <w:rsid w:val="007C45CC"/>
    <w:pPr>
      <w:spacing w:beforeLines="1" w:afterLines="1"/>
    </w:pPr>
    <w:rPr>
      <w:rFonts w:ascii="Times" w:hAnsi="Times"/>
      <w:sz w:val="20"/>
      <w:szCs w:val="20"/>
    </w:rPr>
  </w:style>
  <w:style w:type="paragraph" w:customStyle="1" w:styleId="questionbyline">
    <w:name w:val="question byline"/>
    <w:basedOn w:val="Normal"/>
    <w:rsid w:val="007C45CC"/>
    <w:pPr>
      <w:spacing w:beforeLines="1" w:afterLines="1"/>
    </w:pPr>
    <w:rPr>
      <w:rFonts w:ascii="Times" w:hAnsi="Times"/>
      <w:sz w:val="20"/>
      <w:szCs w:val="20"/>
    </w:rPr>
  </w:style>
  <w:style w:type="paragraph" w:customStyle="1" w:styleId="answer">
    <w:name w:val="answer"/>
    <w:basedOn w:val="Normal"/>
    <w:rsid w:val="007C45CC"/>
    <w:pPr>
      <w:spacing w:beforeLines="1" w:afterLines="1"/>
    </w:pPr>
    <w:rPr>
      <w:rFonts w:ascii="Times" w:hAnsi="Times"/>
      <w:sz w:val="20"/>
      <w:szCs w:val="20"/>
    </w:rPr>
  </w:style>
  <w:style w:type="paragraph" w:customStyle="1" w:styleId="answerbyline">
    <w:name w:val="answer byline"/>
    <w:basedOn w:val="Normal"/>
    <w:rsid w:val="007C45CC"/>
    <w:pPr>
      <w:spacing w:beforeLines="1" w:afterLines="1"/>
    </w:pPr>
    <w:rPr>
      <w:rFonts w:ascii="Times" w:hAnsi="Times"/>
      <w:sz w:val="20"/>
      <w:szCs w:val="20"/>
    </w:rPr>
  </w:style>
  <w:style w:type="character" w:customStyle="1" w:styleId="name">
    <w:name w:val="name"/>
    <w:basedOn w:val="DefaultParagraphFont"/>
    <w:rsid w:val="007C45CC"/>
  </w:style>
</w:styles>
</file>

<file path=word/webSettings.xml><?xml version="1.0" encoding="utf-8"?>
<w:webSettings xmlns:r="http://schemas.openxmlformats.org/officeDocument/2006/relationships" xmlns:w="http://schemas.openxmlformats.org/wordprocessingml/2006/main">
  <w:divs>
    <w:div w:id="1963461072">
      <w:bodyDiv w:val="1"/>
      <w:marLeft w:val="0"/>
      <w:marRight w:val="0"/>
      <w:marTop w:val="0"/>
      <w:marBottom w:val="0"/>
      <w:divBdr>
        <w:top w:val="none" w:sz="0" w:space="0" w:color="auto"/>
        <w:left w:val="none" w:sz="0" w:space="0" w:color="auto"/>
        <w:bottom w:val="none" w:sz="0" w:space="0" w:color="auto"/>
        <w:right w:val="none" w:sz="0" w:space="0" w:color="auto"/>
      </w:divBdr>
      <w:divsChild>
        <w:div w:id="2139061536">
          <w:marLeft w:val="0"/>
          <w:marRight w:val="0"/>
          <w:marTop w:val="0"/>
          <w:marBottom w:val="0"/>
          <w:divBdr>
            <w:top w:val="none" w:sz="0" w:space="0" w:color="auto"/>
            <w:left w:val="none" w:sz="0" w:space="0" w:color="auto"/>
            <w:bottom w:val="none" w:sz="0" w:space="0" w:color="auto"/>
            <w:right w:val="none" w:sz="0" w:space="0" w:color="auto"/>
          </w:divBdr>
          <w:divsChild>
            <w:div w:id="1408190474">
              <w:marLeft w:val="0"/>
              <w:marRight w:val="0"/>
              <w:marTop w:val="0"/>
              <w:marBottom w:val="0"/>
              <w:divBdr>
                <w:top w:val="none" w:sz="0" w:space="0" w:color="auto"/>
                <w:left w:val="none" w:sz="0" w:space="0" w:color="auto"/>
                <w:bottom w:val="none" w:sz="0" w:space="0" w:color="auto"/>
                <w:right w:val="none" w:sz="0" w:space="0" w:color="auto"/>
              </w:divBdr>
            </w:div>
            <w:div w:id="8977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raightdope.com/mailbag/mbreakleg.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1166</Words>
  <Characters>6649</Characters>
  <Application>Microsoft Word 12.0.0</Application>
  <DocSecurity>0</DocSecurity>
  <Lines>55</Lines>
  <Paragraphs>13</Paragraphs>
  <ScaleCrop>false</ScaleCrop>
  <LinksUpToDate>false</LinksUpToDate>
  <CharactersWithSpaces>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Havenner</dc:creator>
  <cp:keywords/>
  <cp:lastModifiedBy>Jennifer Havenner</cp:lastModifiedBy>
  <cp:revision>1</cp:revision>
  <dcterms:created xsi:type="dcterms:W3CDTF">2014-10-10T20:50:00Z</dcterms:created>
  <dcterms:modified xsi:type="dcterms:W3CDTF">2014-10-10T20:50:00Z</dcterms:modified>
</cp:coreProperties>
</file>